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538984_VIN Z9G538984J0000029_гн Е 309 ВА 164, инвентарный номер 839,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538984_VIN Z9G538984J0000029_гн Е 309 ВА 164, инвентарный номер 839,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