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59323-ОТПП/1</w:t>
      </w:r>
    </w:p>
    <w:p/>
    <w:p>
      <w:pPr>
        <w:pStyle w:val=""/>
      </w:pPr>
      <w:r>
        <w:rPr>
          <w:rStyle w:val=""/>
        </w:rPr>
        <w:t xml:space="preserve">02.02.2026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Силин Денис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253713892028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Владивосток, ул. Окатовая, д. 14, кв. 732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А51-1395/2024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59323-ОТПП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ФОРД ЭКСПЕДИШН, 2005 г.в., VIN: 1FMFU185X6LA19873, цвет ЧЕРНЫЙ. Рабочий объем (см³): 5408. Мощность (кВт/л.с.): 223/304.0.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1 154 700.00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207 846.00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1 039 230.00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184 752.00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923 760.00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161 658.00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808 290.00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138 564.00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692 820.00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577 350.00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92 376.00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461 880.00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69 282.00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346 410.00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230 940.00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59323-ОТПП-1-192745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23:59:08.270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Волков Артем Юрьевич (ИНН 270321660506)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59323-ОТПП-1-192746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23:59:51.648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2026-02-02T15:12:56+03:00</dcterms:created>
  <dcterms:modified xsi:type="dcterms:W3CDTF">2026-02-02T15:12:56+03:00</dcterms:modified>
</cp:coreProperties>
</file>

<file path=docProps/custom.xml><?xml version="1.0" encoding="utf-8"?>
<Properties xmlns="http://schemas.openxmlformats.org/officeDocument/2006/custom-properties" xmlns:vt="http://schemas.openxmlformats.org/officeDocument/2006/docPropsVTypes"/>
</file>