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Мотопомпа PTG 307D, инвентарный номер 000001110, количество 1,0, год выпуска 2021. Мотопомпа SWT-80YD, инвентарный номер 000001111, количество 1,0, год выпуска 2021. Мотопомпа бензин. для грязной воды DAISHIN, инвентарный номер 000000567, количество 1,0, год выпуска 2019. Мотопомпа бензиновая для сильнозагрязненных вод KTZ-100S, инвентарный номер БП-005104, количество 1,0, год выпуска 2022. Мотопомпа бензиновая для сильнозагрязненных вод KTZ-100S, инвентарный номер БП-005105, количество 1,0, год выпуска 2022. Мотопомпа бензиновая для сильнозагрязненных вод KTZ-100S, инвентарный номер БП-005157, количество 1,0, год выпуска 2022. Мотопомпа бензиновая для сильнозагрязненных вод KTZ-100S, инвентарный номер БП-005158, количество 1,0, год выпуска 2022. Насос НДНЭ-4 (горизонтальная мембрана), инвентарный номер 000001108, количество 1,0, год выпуска 2021. Станция насосная НЭР-1,6И10Т1 с 3-х-поз.распред.1,6 л/мин. 380 В, инвентарный номер 000001087, количество 1,0, год выпуска 2021. Установка очистная Каскад-Профи-380 в металл.корпусе с комплексной системой обогрева, инвентарный номер 000001100, количество 1,0, год выпуска 2021. Установка очистная Каскад-Профи-380 в металл.корпусе с комплексной системой обогрева, инвентарный номер 000001299, количество 1,0, год выпуска 2021. ТСС Мотопомпа TSS-PGT80 130120, инвентарный номер БП-00048036, количество 2,0, год выпуска н/д. Станция водоснабжения METABO HWW 4000/25G? для чистой воды, 1100Вт, инвентарный номер БП-00049563, количество 1,0, год выпуска н/д. FUBAG Мотопомпа для сильнозагрязненной воды,PG 1800T_1750 л/мин_26м 838248, инвентарный номер БП-00048032, количество 3,0,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1 315 648.80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