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120 с кадастровым номером 50:11:0040203:2120, 3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354 386.93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70 877.39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354 386.93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67 333.52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336 667.58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63 789.65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318 948.24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60 245.78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301 228.89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283 509.54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