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58286-ОАОФ/33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разноглубинной обработки КРГ-8,6 М зав. номер 860420136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