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58255-ОТПП/19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№19. Товарно-материальные ценности в кол-ве 12 213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27 176 023.20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5 435 204.64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27 176 023.20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4 891 684.18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24 458 420.88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4 348 163.71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21 740 818.56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3 804 643.25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19 023 216.24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3 261 122.78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16 305 613.92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2 717 602.32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13 588 011.60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2 174 081.86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10 870 409.28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1 630 561.39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8 152 806.96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1 087 040.93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5 435 204.64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543 520.46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2 717 602.32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