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123 с кадастровым номером 50:11:0040203:3898,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