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5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9 с кадастровым номером 50:11:0040203:3894, 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 93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