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4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9 с кадастровым номером 50:11:0040203:3894, 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9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