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222 с кадастровым номером 50:11:0040203:2146, 4,1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484 328.81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