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56559-ОАОФ/10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Магазин к гладкоствольному самозарядному охотничьему карабину модели «Вепрь-12 МОЛОТ» 12 калибра. Количество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