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Мотопомпа PTG 307D, инвентарный номер 000001110, количество 1,0, год выпуска 2021. Мотопомпа SWT-80YD, инвентарный номер 000001111, количество 1,0, год выпуска 2021. Мотопомпа бензин. для грязной воды DAISHIN, инвентарный номер 000000567, количество 1,0, год выпуска 2019. Мотопомпа бензиновая для сильнозагрязненных вод KTZ-100S, инвентарный номер БП-005104, количество 1,0, год выпуска 2022. Мотопомпа бензиновая для сильнозагрязненных вод KTZ-100S, инвентарный номер БП-005105, количество 1,0, год выпуска 2022. Мотопомпа бензиновая для сильнозагрязненных вод KTZ-100S, инвентарный номер БП-005157, количество 1,0, год выпуска 2022. Мотопомпа бензиновая для сильнозагрязненных вод KTZ-100S, инвентарный номер БП-005158, количество 1,0, год выпуска 2022. Насос НДНЭ-4 (горизонтальная мембрана), инвентарный номер 000001108, количество 1,0, год выпуска 2021. Станция насосная НЭР-1,6И10Т1 с 3-х-поз.распред.1,6 л/мин. 380 В, инвентарный номер 000001087, количество 1,0, год выпуска 2021. Установка очистная Каскад-Профи-380 в металл.корпусе с комплексной системой обогрева, инвентарный номер 000001100, количество 1,0, год выпуска 2021. Установка очистная Каскад-Профи-380 в металл.корпусе с комплексной системой обогрева, инвентарный номер 000001299, количество 1,0, год выпуска 2021. ТСС Мотопомпа TSS-PGT80 130120, инвентарный номер БП-00048036, количество 2,0, год выпуска н/д. Станция водоснабжения METABO HWW 4000/25G? для чистой воды, 1100Вт, инвентарный номер БП-00049563, количество 1,0, год выпуска н/д. FUBAG Мотопомпа для сильнозагрязненной воды,PG 1800T_1750 л/мин_26м 838248, инвентарный номер БП-00048032, количество 3,0,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1 461 832.00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