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55776-ОАОФ/1</w:t>
      </w:r>
    </w:p>
    <w:p/>
    <w:p>
      <w:pPr>
        <w:pStyle w:val=""/>
      </w:pPr>
      <w:r>
        <w:rPr>
          <w:rStyle w:val=""/>
        </w:rPr>
        <w:t xml:space="preserve">20.10.2025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Шаронов Эдуард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632147173280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+7 965 040-13-55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Аташев Хайрутдин Абдулабекович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054302278202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368316, Республика Дагестан, Буйнакский район, с. Атланаул, ул. 2-я Садовая, д.7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А15-3733/2023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55776-ОАОФ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15.09.2025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15.10.2025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17.10.2025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(кадастровый номер: 05:11:000010:2779) с Жилым домом (кадастровый номер: 05:11:000030:707). Местоположение: Республика Дагестан, Буйнакский район, с. Атланаул, ул. 2-я Садовая, д. 7. Площадь:129.4 кв. м; Доля в праве: 1/4.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2 512 499.40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2025-10-20T15:45:25+03:00</dcterms:created>
  <dcterms:modified xsi:type="dcterms:W3CDTF">2025-10-20T15:45:25+03:00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