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55562-ОТПП/8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Товарно-материальные ценности в кол-ве 31 564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90 456 787.00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18 091 357.40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90 456 787.00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16 282 221.66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81 411 108.30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14 473 085.92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72 365 429.60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12 663 950.18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63 319 750.90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10 854 814.44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54 274 072.20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9 045 678.70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45 228 393.50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7 236 542.96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36 182 714.80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5 427 407.22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27 137 036.10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