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55562-ОТПП/28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87 185 176.00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17 437 035.20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87 185 176.00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15 693 331.68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78 466 658.40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13 949 628.16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69 748 140.80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12 205 924.64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61 029 623.20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10 462 221.12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52 311 105.60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8 718 517.60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43 592 588.00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6 974 814.08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34 874 070.40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5 231 110.56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26 155 552.80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