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54921-ОАОФ/16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Средство для ухода за обувью Salton в количестве: 479 шт. Средство для ухода за обувью Westfalika в количестве: 101 шт. Средство для ухода за обувью Tarrago в количестве: 202 шт. Средство для ухода за обувью Gecko в количестве: 479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206 388.90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