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54124-ОАОФ/4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2705, 2003 г/в., VIN  XTH27050030322841, неисправен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