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Мерседес-Бенц Спринтер Классик 311 СДИ, 2013 гв., VIN XDN9096321B100290. Неисправен двигатель.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