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54089-ОАОФ/12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Малаверян Сергею Вартановичу на сумму 3 909 555 руб. согласно Определению АС г. Москвы от 11.02.2025г.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