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53693-ОАОФ/15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№15. Товарно-материальные ценности в кол-ве 12 719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83 641 645.00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