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1099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15, кадастровый номер 24:11:0320203:515. Вид собственности: частная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242 329.50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48 465.90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46 042.61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230 213.03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43 619.31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218 096.55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41 196.02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205 980.08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181 747.13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169 630.65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157 514.18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26 656.25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133 281.23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121 164.75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84 815.33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72 698.85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48 465.90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7 269.89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24 232.95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