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53100-ОТПП/25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1234,00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Элитный, участок №2, кадастровый номер 24:11:0320203:641.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169 921.80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33 984.36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169 921.80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32 285.14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161 425.71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30 585.92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152 929.62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28 886.71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144 433.53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27 187.49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135 937.44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25 488.27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127 441.35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23 789.05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118 945.26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22 089.83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110 449.17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20 390.62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101 953.08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18 691.40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93 456.99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16 992.18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84 960.90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15 292.96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76 464.81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13 593.74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67 968.72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11 894.53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59 472.63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10 195.31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50 976.54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6 796.87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33 984.36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5 097.65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25 488.27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16 992.18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