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№15, кадастровый номер 24:11:0320203:653.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