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объекта дачное строительство, площадь 1089,00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пер. Октябрьский, участок №16, кадастровый номер 24:11:0320203:702.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149 955.30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28 491.51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142 457.54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26 991.95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134 959.77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25 492.40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127 462.01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119 964.24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112 466.48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104 968.71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97 470.95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16 495.08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82 475.42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74 977.65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67 479.89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44 986.59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7 497.77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22 493.30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14 995.53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