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52958-ОАОФ/1</w:t>
      </w:r>
    </w:p>
    <w:p/>
    <w:p>
      <w:pPr>
        <w:pStyle w:val=""/>
      </w:pPr>
      <w:r>
        <w:rPr>
          <w:rStyle w:val=""/>
        </w:rPr>
        <w:t xml:space="preserve">11.08.2025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29:15:152401:153,
площадь 56.6 кв.м., адрес: Российская Федерация, Архангельская
область, м.о. Плесецкий, д. Коковка, ул. Новая, д. 5, кв. 1, общая
долевая собственность, доля в праве 1/5, дата регистрации
13.02.2018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134 039.21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2025-08-11T11:22:43+03:00</dcterms:created>
  <dcterms:modified xsi:type="dcterms:W3CDTF">2025-08-11T11:22:43+03:00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