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52496-ОАОФ/2</w:t>
      </w:r>
    </w:p>
    <w:p/>
    <w:p>
      <w:pPr>
        <w:pStyle w:val=""/>
      </w:pPr>
      <w:r>
        <w:rPr>
          <w:rStyle w:val=""/>
        </w:rPr>
        <w:t xml:space="preserve">21.07.2025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Лилия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602701104431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+79113720012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Рогова Дарьяна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602509952059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Псковская обл., г. Великие Луки, ул. Тимирязева, д.15, корп.1, кв.4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А52-6944/2024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2/3 доли в праве общей долевой собственности на земельный участок площадью 5043 кв.м., с кадастровым номером: 60:07:0061001:16., находящийся по адресу: Псковская область, р-н Куньинский, СП Куньинская волость, д. Никольское., категория земель: земли населенных пунктов., разрешенное использование: для ведения личного подсобного хозяйства.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2025-07-21T03:37:37+03:00</dcterms:created>
  <dcterms:modified xsi:type="dcterms:W3CDTF">2025-07-21T03:37:37+03:00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