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№30. Товарно-материальные ценности в кол-ве 1 011 226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95 189 991.00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