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50519-ОАОФ/1</w:t>
      </w:r>
    </w:p>
    <w:p/>
    <w:p>
      <w:pPr>
        <w:pStyle w:val=""/>
      </w:pPr>
      <w:r>
        <w:rPr>
          <w:rStyle w:val=""/>
        </w:rPr>
        <w:t xml:space="preserve">23.05.2025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Друзина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503402330907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142602, Московская область, г. Орехово-Зуево , ул. Володарского,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А41-110303/23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50:47:0012704:367
Адрес (местоположение) Московская область, г. Орехово-Зуево, ул. Стаханова, д. 30, пом. 9 
Площадь, м2 14.6
Назначение Жилое Наименование Комната №2
Вид жилого помещения Комната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2025-05-23T16:19:18+03:00</dcterms:created>
  <dcterms:modified xsi:type="dcterms:W3CDTF">2025-05-23T16:19:18+03:00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