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АО «Разрез «Инской» (ИНН 4202020208) в размере всего 33 710 750 руб. 69 коп., подтвержденное решением Арбитражного суда Кемеровской области от 08.12.2020 по делу № А27-21918/2020.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15 169 837.81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3 033 967.56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15 169 837.81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2 882 269.18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14 411 345.92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2 730 570.81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13 652 854.03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2 578 872.43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12 894 362.14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2 427 174.05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12 135 870.25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2 275 475.67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11 377 378.36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2 123 777.29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10 618 886.47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1 972 078.92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9 860 394.58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1 820 380.54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9 101 902.69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1 668 682.16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8 343 410.80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1 516 983.78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7 584 918.91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1 365 285.40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6 826 427.01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1 213 587.02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6 067 935.12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1 061 888.65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5 309 443.23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910 190.27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4 550 951.34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758 491.89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3 792 459.45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606 793.51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3 033 967.56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455 095.13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2 275 475.67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303 396.76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1 516 983.78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