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49759-ОАОФ/1</w:t>
      </w:r>
    </w:p>
    <w:p/>
    <w:p>
      <w:pPr>
        <w:pStyle w:val=""/>
      </w:pPr>
      <w:r>
        <w:rPr>
          <w:rStyle w:val=""/>
        </w:rPr>
        <w:t xml:space="preserve">19.04.2025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250670055806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 ул. 50 лет Октября,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к.н. 50:32:0020121:4780, 600 кв.м., расположенный по адресу: Российская Федерация, Московская обл., г.о. Серпухов, д. Акулово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2025-04-19T10:41:03+03:00</dcterms:created>
  <dcterms:modified xsi:type="dcterms:W3CDTF">2025-04-19T10:41:03+03:00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