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3000 кв.м., кадастровый (условный) номер: 13:20:0211004:145;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Веденяпино, ул. Соболеевка. Здание (жилое), площадь 42,6 кв.м., кадастровый (условный) номер: 13:20:0211004:266, адрес: Республика Мордовия, р-н. Теньгушевский, с. Веденяпино, ул. Соболеевка, д. 62 Начальная цена лота – 417 253,50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417 253.50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