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47471-ОАОФ/1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СКИФ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0411159693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Р-Н МАЙМИНСКИЙ, С. МАЙМА, УЛ. ЛЕНИНА, Д. 26А,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
земель: земли сельскохозяйственного
назначения, разрешенное
использование: Для ведения личного
подсобного хозяйства, площадь:
46000 кв.м., адрес объекта:
Республика Алтай, р-н Чемальский, с.
Бшпельтир, река Шаргайта,
кадастровый № 04:05:020105:152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2025-01-28T22:24:40+03:00</dcterms:created>
  <dcterms:modified xsi:type="dcterms:W3CDTF">2025-01-28T22:24:40+03:00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