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46311-ЗАОФ/2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181602686495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УР, Малопургинский район, д. Баграш-Бигра, ул. Трактовая,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А71-18180/2022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46311-ЗАОФ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18:16:081001:322, вид разрешенного использования: для сельскохозяйственного производства, общая площадь 1200000+/-9585 кв.м., общая долевая собственность, доля в праве 1/34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2024-11-28T10:58:11+03:00</dcterms:created>
  <dcterms:modified xsi:type="dcterms:W3CDTF">2024-11-28T10:58:11+03:00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