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45991-ОАОФ/89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3 дебиторам в общем размере 1 491 356,94 ¥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15 758 751.20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