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45209-ОАОФ/2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121152 кв.м., адрес (местонахождение): Россия, обл Самарская, р-н Борский, кадастровый (условный) номер: 63:16:0000000:55 Находится в долевой собственности, размер доли: 7/2532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2024-10-07T09:09:11+03:00</dcterms:created>
  <dcterms:modified xsi:type="dcterms:W3CDTF">2024-10-07T09:09:11+03:00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