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45193-ОТПП/1</w:t>
      </w:r>
    </w:p>
    <w:p/>
    <w:p>
      <w:pPr>
        <w:pStyle w:val=""/>
      </w:pPr>
      <w:r>
        <w:rPr>
          <w:rStyle w:val=""/>
        </w:rPr>
        <w:t xml:space="preserve">02.10.2024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Сержова Марина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662313765077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622915, Свердловская область, Пригородный район, село Петрокаменское, ул Полевая, 11,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А60-21031/2023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Для индивидуального жилищного строительства, площадь 1500 кв.м., адрес (местонахождение): Россия, Свердловская область, Пригородный район, село Покровское, ул. 8 Марта, 2 «Б», кадастровый (условный) номер: 66:19:2701001:240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267 561.90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26 756.19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267 561.90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25 418.38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254 183.81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24 080.57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240 805.72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22 742.76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227 427.63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21 404.95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214 049.54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20 067.15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200 671.45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187 293.36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17 391.53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173 915.27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160 537.18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147 159.09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120 402.91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107 024.82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93 646.73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80 268.64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66 890.55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53 512.46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40 134.37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26 756.28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45193-ОТПП-1-1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09:39:06.432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Кубасов Игорь Васильевич (ИНН 662306865602)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2024-10-02T15:30:49+03:00</dcterms:created>
  <dcterms:modified xsi:type="dcterms:W3CDTF">2024-10-02T15:30:49+03:00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