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43490-ОАОФ/29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1, дата принятия к учету 30.09.2015, количество 1 шт., заводской № 14J145100067, инв. № 260000519.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