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X2FXXXESGXMK79692, Категория ТС: В, Год изготовления ТС 2021, модель, № двигателя: CYF5 MK79692,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М873ЕО 198, Электронный ПТС, инв. № 260002641.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