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42556-ОАОФ/1 О ПРИЗНАНИИ НЕСОСТОЯВШИМИСЯ ОТКРЫТЫХ ТОРГОВ В ФОРМЕ АУКЦИОНА ПО ПРОДАЖЕ ИМУЩЕСТВА</w:t>
      </w:r>
    </w:p>
    <w:p/>
    <w:p>
      <w:pPr>
        <w:pStyle w:val=""/>
      </w:pPr>
      <w:r>
        <w:rPr>
          <w:rStyle w:val=""/>
        </w:rPr>
        <w:t xml:space="preserve">28.06.2024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Чебунина Ирина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291800243423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Няндомский р-он, д. Андреевская, ул. Новая, д. 2,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А05-15199/2023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42556-ОАОФ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21.05.2024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28.06.2024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28.06.2024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общей площадью 29,8 кв. м по адресу: Вологодская обл., Харовский р-он, ст. Семигородная, ул. Северная, д. 16, кв. 2 с кадастровым номером 35:12:0501021:1760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Чебунина Ирина Владимировна
Банк получателя: Доп.офис № 9040/00425 ПАО Сбербанк
Кор/счёт банка: 30101810400000000225
БИК банка: 044525225
Счёт получателя: № 40817.810.0.4010.7346975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2024-06-28T11:22:14+03:00</dcterms:created>
  <dcterms:modified xsi:type="dcterms:W3CDTF">2024-06-28T11:22:14+03:00</dcterms:modified>
</cp:coreProperties>
</file>

<file path=docProps/custom.xml><?xml version="1.0" encoding="utf-8"?>
<Properties xmlns="http://schemas.openxmlformats.org/officeDocument/2006/custom-properties" xmlns:vt="http://schemas.openxmlformats.org/officeDocument/2006/docPropsVTypes"/>
</file>