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борная, дата принятия к учету 03.08.2009, количество 1 шт., инв. № 0000051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126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