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42470-ОАОФ/14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X2FXXXESGXKJ38747, Категория ТС: В, Год изготовления ТС 2019, модель, № двигателя: CYF5 KJ38747,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Е015СН 198, ПТС 16 PE 043537, инв. № 260002349.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