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41912-ОТПП/3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«Технолизингстэйт» (ИНН 3663099575), сумма д/з - 28 000 000,00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13:16:34.023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13:16:34.023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50 400.00 рублей за имущество, составляющее Лот, предложил участник ИП Ерошкин Евгений Васильевич (ИНН 622900445527, место жительства: г. Рязань, ул. Дачная, д. 16, корп. 1, кв. 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