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24:11:0320203:716, площадь 1349 кв.м.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193 345.43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