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Централизованное устройство, Скруббер ф-1000мм 06024609, Скруббер ф-1600мм, Сушилка барабанная пл.об., Внутрицеховой техн.трубопровод, Градирня к.193а, Накопитель тюбиков автоматический, /4/ к.215, Бункер метал., Метал, площадка для обслуживания оборудования, Бункер мет. в системе вентиляции, Метал, площадка для обслуж. оборуд-я, Передвижной контейнер, трубопровод, Пресс для вырубки дисков к.109, Пресс для вырубки днищ к.109, Сборник ст.6,3 куб.м.(дифезан), Сборник ст.эм.1,6 м3, 3-49, Сборник ст.эм.6,3м3 Е414,613 ХСЗР, Пресс экструзионный с усилием 600т, Линия д/мойки баллонов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864 636.00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