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40960-ОАОФ/4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340399 от 26.12.2007 г., до 30.11.2026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