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40080-ОТПП/4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2014 кв.м., расположенный по адресу: Челябинская область, Аргаяшский р-н, СНТ «Электровозник», ул. 29, уч.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10:39:19.263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16:44:27.174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10:39:19.263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 Челябинская область, г. Копейск, пр. Славы, д. 9А,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16:44:27.174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Фендриков Роман Витальевич (ИНН 741109456006, место жительства: 456618, Челябинская область, г. Копейск, пр. Славы, д. 9А,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192 399.00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2024-02-23T11:42:51+03:00</dcterms:created>
  <dcterms:modified xsi:type="dcterms:W3CDTF">2024-02-23T11:42:51+03:00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