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40004-ЗАОФ/1</w:t>
      </w:r>
    </w:p>
    <w:p/>
    <w:p>
      <w:pPr>
        <w:pStyle w:val=""/>
      </w:pPr>
      <w:r>
        <w:rPr>
          <w:rStyle w:val=""/>
        </w:rPr>
        <w:t xml:space="preserve">11.03.2024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Орлова Светлана Валериевна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644304867193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Марксовский район, с.Кировское, ул. Кировская, д. 4,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А57-32711/2022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доля в праве на земельный участок, кадастровый номер: 64:20:032801:289. Виды разрешенного использования объекта недвижимости: Для сельскохозяйственного производства. Местоположение: Саратовская обл, р-н Марксовский, Кировское. МО, район с. Калининское, из земель бывшего КП Новосельский. Площадь: 1140000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в форме аукциона с открытой формой представления предложений о цене имущества по продаже имущества должника
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2024-03-11T14:21:54+03:00</dcterms:created>
  <dcterms:modified xsi:type="dcterms:W3CDTF">2024-03-11T14:21:54+03:00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