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24:11:0320203:675, площадь 1537 кв.м., адрес: Красноярский край, Емельяновский район, муниципальное образование Частоостровский сельсовет, район д. Серебряково, ДНТ «Серебрякову», пер. Лесной,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