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38793-ОАЗФ/1</w:t>
      </w:r>
    </w:p>
    <w:p/>
    <w:p>
      <w:pPr>
        <w:pStyle w:val=""/>
      </w:pPr>
      <w:r>
        <w:rPr>
          <w:rStyle w:val=""/>
        </w:rPr>
        <w:t xml:space="preserve">19.01.2024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Ганьшина Нина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564201262950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область, Сакмарский р-н, с. Беловка, ул. Пионерская,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А47-18432/2022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38793-ОАЗФ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общей долевой собственности, доля в праве 4458/1000000 на земельный участок общей площадью 16980062 кв.м., местоположение: Оренбургская область, р-н Сакмарский, с/с Беловский, кадастровый номер: 56:25:0000000:3474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закрытого аукциона по лоту признается участник, предложивший наиболее высокую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2024-01-19T00:48:49+03:00</dcterms:created>
  <dcterms:modified xsi:type="dcterms:W3CDTF">2024-01-19T00:48:49+03:00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