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38534-ОТПП/3</w:t>
      </w:r>
    </w:p>
    <w:p/>
    <w:p>
      <w:pPr>
        <w:pStyle w:val=""/>
      </w:pPr>
      <w:r>
        <w:rPr>
          <w:rStyle w:val=""/>
        </w:rPr>
        <w:t xml:space="preserve">06.01.2024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Плотницкий Дмитрий Игоревич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420592839684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89618101033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Клюкин Алексей Викторович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246300197871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Красноярский край, г. Красноярск, ул. Капитанская, д. 6, кв. 44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А33-22900/2020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38534-ОТПП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27.11.2023 11:00:00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02.01.2024 11:00:00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100% (1000000,00 руб.) долей участия Клюкина А.В.  (ИНН: 246300197871) в уставном капитале общества с ограниченной ответственностью «Строительное монтажное управление № 7» (сокращённое наименование: ООО «СМУ № 7», ИНН: 2460236633, ОГРН: 1122468014712, уставный капитал: 1000000,00 руб.).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402 442 200.00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торгов признается участник, который представил в установленный срок заявку на участие в торгах, содержащую предложение о цене имущества должника, которая не ниже начальной цены продажи имущества должника, установленной для определенного периода проведения торгов, при отсутствии предложений других участников торгов по продаже имущества должника посредством публичного предложения. В случае, если несколько участников торгов по продаже имущества должника посредством публичного предложения представили в установленный срок заявки, содержащие различные предложения о цене имущества должника, но не ниже начальной цены продажи имущества должника, установленной для определенного периода проведения торгов, право приобретения имущества должника принадлежит участнику торгов, предложившему максимальную цену за это имущество. В случае, если несколько участников торгов по продаже имущества должника посредством публичного предложения представили в установленный срок заявки, содержащие равные предложения о цене имущества должника, но не ниже начальной цены продажи имущества должника, установленной для определенного периода проведения торгов, право приобретения имущества должника принадлежит участнику торгов, который первым представил в установленный срок заявку на участие в торгах по продаже имущества должника посредством публичного предложения.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27.11.2023 11:00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30.11.2023 11:00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40 244 220.00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402 442 200.00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30.11.2023 11:00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03.12.2023 11:00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36 622 240.20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366 222 402.00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03.12.2023 11:00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06.12.2023 11:00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33 000 260.40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330 002 604.00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06.12.2023 11:00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09.12.2023 11:00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29 378 280.60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293 782 806.00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09.12.2023 11:00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12.12.2023 11:00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25 756 300.80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257 563 008.00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12.12.2023 11:00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15.12.2023 11:00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22 134 321.00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221 343 210.00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15.12.2023 11:00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18.12.2023 11:00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18 512 341.20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185 123 412.00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18.12.2023 11:00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21.12.2023 11:00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14 890 357.38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148 903 614.00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21.12.2023 11:00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24.12.2023 11:00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11 268 377.58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112 683 816.00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24.12.2023 11:00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27.12.2023 11:00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7 646 397.78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76 464 018.00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27.12.2023 11:00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30.12.2023 11:00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4 024 417.98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40 244 220.00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30.12.2023 11:00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02.01.2024 11:00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402 438.18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4 024 422.00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2024-01-06T23:43:27+03:00</dcterms:created>
  <dcterms:modified xsi:type="dcterms:W3CDTF">2024-01-06T23:43:27+03:00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